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9"/>
          <w:szCs w:val="19"/>
        </w:rPr>
        <w:t>I.I.S. CARAMUEL-RONCALLI – VIGEVANO</w:t>
      </w: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65DC9">
        <w:rPr>
          <w:rFonts w:ascii="Arial" w:eastAsia="Times New Roman" w:hAnsi="Arial" w:cs="Arial"/>
          <w:color w:val="000000"/>
          <w:sz w:val="19"/>
          <w:szCs w:val="19"/>
        </w:rPr>
        <w:t>Diparti</w:t>
      </w:r>
      <w:r>
        <w:rPr>
          <w:rFonts w:ascii="Arial" w:eastAsia="Times New Roman" w:hAnsi="Arial" w:cs="Arial"/>
          <w:color w:val="000000"/>
          <w:sz w:val="19"/>
          <w:szCs w:val="19"/>
        </w:rPr>
        <w:t>mento di inglese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t>Vademecum per la stesura e la valutazione delle prove di VERIFICA, scritte e orali e pratiche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 xml:space="preserve">1) 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t>PIANIFICAZIONE delle PROVE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>Si tengono in conto: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a) le caratteristiche dell'alunno indicate in diagnosi e scaturite dall'osservazione in classe,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b) lo stile di apprendimento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c) la legislazione vigente.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L'obiettivo primario e' quello di favorire esiti positivi, riducendo l'ansia da prestazione dello studente. È possibile prevedere più prove distinte anche ravvicinate nel tempo, su porzioni inferiori di programma, oppure prove orali integranti quelle scritte eventualmente negative, o viceversa.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Il docente rispetta la scadenza assegnata, curando che non vi siano sovrapposizioni con altre materie; lo studente non si sottrae alle prove programmate.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 xml:space="preserve">2) 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t>CARATTERISTICHE delle PROVE, scritte, orali e pratiche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>a) stesura e contenuti delle prove scritte</w:t>
      </w: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 xml:space="preserve">- dal punto di vista </w:t>
      </w:r>
      <w:r w:rsidRPr="00A65DC9">
        <w:rPr>
          <w:rFonts w:ascii="Arial" w:eastAsia="Times New Roman" w:hAnsi="Arial" w:cs="Arial"/>
          <w:color w:val="000000"/>
          <w:sz w:val="19"/>
          <w:szCs w:val="19"/>
          <w:u w:val="single"/>
        </w:rPr>
        <w:t>GRAFICO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 xml:space="preserve"> =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Proporre gli esercizi su fotocopia su unica colonna, partendo da quello più semplice al più complesso.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Non richiedere la copia dalla lavagna o la trascrizione sotto dettatura.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Utilizzare un tipo di carattere chiaro che permetta di decodificare le singole lettere - per esempio Arial o Verdana 12 o 14 - aumentando se necessario l'interlinea.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Usare il grassetto per evidenziare parole chiave e concetti utili alla comprensione del testo stesso.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In comprensione scritta utilizzare colori differenti per distinguere i vari paragrafi, identificando con il medesimi colore le domande afferenti il testo da comprendere.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 xml:space="preserve">- dal punto di vista </w:t>
      </w:r>
      <w:r w:rsidRPr="00A65DC9">
        <w:rPr>
          <w:rFonts w:ascii="Arial" w:eastAsia="Times New Roman" w:hAnsi="Arial" w:cs="Arial"/>
          <w:color w:val="000000"/>
          <w:sz w:val="19"/>
          <w:szCs w:val="19"/>
          <w:u w:val="single"/>
        </w:rPr>
        <w:t>CONTENUTISTICO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 xml:space="preserve"> =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a) prove scritte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Controllare che il vocabulary sia noto; in caso di lessico a bassa frequenza predisporre dei riquadri con la traduzione in lingua italiana.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Le consegne vanno predisposte in. Lingua italiana, evitando l'uso di negazioni e di richieste plurime.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Fornire un esempio dell'esercizio.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In generale le tipologie NON indicate per lo studente DSA sono: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gli esercizi di riordino,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quelli di trasformazione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correggi l'errore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traduzione dall'italiano in Lingu</w:t>
      </w:r>
      <w:r>
        <w:rPr>
          <w:rFonts w:ascii="Arial" w:eastAsia="Times New Roman" w:hAnsi="Arial" w:cs="Arial"/>
          <w:color w:val="000000"/>
          <w:sz w:val="19"/>
          <w:szCs w:val="19"/>
        </w:rPr>
        <w:t>a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 xml:space="preserve"> straniera.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b) prove orali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Riformulare le domande da parte del docente in caso d mancata comprensione,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Fornire il lessico a bassa frequenza per supportare l'eventuale carenza di memoria a breve termine da parte dello studente,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Permettere la riflessione dello studente con agio di tempo senza interrompere la sua esposizione con ulteriori richieste,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Utilizzare mappe, tabelle e schemi come per le prove scritte.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Dispensa dallo studio della grammatica di tipo classificatorio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Accettare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risposte concise.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c) attività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 xml:space="preserve"> e/o prove di laboratorio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Lo studente DSA e' mediamente in grado di comprendere in tempi brevi un messaggio orale, reale o registrato.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Favorire l'aspetto laboratoriale  del l'apprendimento della L2, permettendo allo studente di: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1) riproporre la struttura linguistica o frase completa ascoltata,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2)riformulare il contenuto dell'ascolto in lingua italiana, anche se non del tutto accurato,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3)consolidare le strutture apprese mediante video da YouTube, per attivare nel DSA più canali sensoriali.</w:t>
      </w: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65DC9" w:rsidRDefault="00A65DC9" w:rsidP="00A65DC9">
      <w:pPr>
        <w:spacing w:after="10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65DC9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3) 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t>MODALITÀ di SVOLGIMENTO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Lo studente può avvalersi degli strumenti compensativi indicati nel PDP personale, in accordo con le disposizioni di legge.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Rientrano tra questi: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il PC con correttore ortografico,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il dizionario digitale,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la sintesi vocale o il lettore umano,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mappe, tabelle e schemi predisposti dallo studente, dal docente di classe oppure dall'insegnante di supporto pomeridiano.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Tale materiale sarà visionato in anticipo dall'insegnante di classe, che potrà apportate sue eventuali modifiche.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La tempistica sarà di norma la medesima del resto della classe, tranne per le verifiche particolarmente complesse o gli Esami di Stato.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Lo studente comunque ha diritto al 30% di tempo aggiuntivo, anche se in corso d'anno si preferirà stendere verifiche accorciando gli esercizi o modificandoli, purché si rispetti il criterio dell'equipollenza e la scala valutativa da 1 a 10.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 xml:space="preserve">4) 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t>VALUTAZIONE</w:t>
      </w:r>
      <w:r w:rsidRPr="00A65DC9">
        <w:rPr>
          <w:rFonts w:ascii="Arial" w:eastAsia="Times New Roman" w:hAnsi="Arial" w:cs="Arial"/>
          <w:b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fornire allo studente copia fotostatica delle verifiche scritte corrette e un feedback costruttivo sulle stesse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compensare le prove insufficienti,  ma senza fare la media aritmetica tra scritto e orale - o viceversa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mirare - anche tenen</w:t>
      </w:r>
      <w:r>
        <w:rPr>
          <w:rFonts w:ascii="Arial" w:eastAsia="Times New Roman" w:hAnsi="Arial" w:cs="Arial"/>
          <w:color w:val="000000"/>
          <w:sz w:val="19"/>
          <w:szCs w:val="19"/>
        </w:rPr>
        <w:t>do conto dell'anno di scolarità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 xml:space="preserve"> e del profilo dello studente - più al contenuto che non all'accuratezza linguistica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considerare l'errore una parte integrante del processo di apprendimento, favorendo una riflessione consapevole e l'autocorrezione da parte dello studente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promuovere processi meta</w:t>
      </w:r>
      <w:r>
        <w:rPr>
          <w:rFonts w:ascii="Arial" w:eastAsia="Times New Roman" w:hAnsi="Arial" w:cs="Arial"/>
          <w:color w:val="000000"/>
          <w:sz w:val="19"/>
          <w:szCs w:val="19"/>
        </w:rPr>
        <w:t>-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t>cognitivi  soprattutto in relazione agli ostacoli che hanno impedito un buon esito della prova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considerare il punto di partenza e i risultati ottenuti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- incoraggiare comunque lo studente favorendo utili strategie per pervenire al successo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Per quanto riguarda gli Esami di Stato, fare riferimento all'allegato riservato al documento del 15 maggio, predisposto dal CdC in uscita e indirizzato alla commissione d'esame.</w:t>
      </w: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4461F" w:rsidRDefault="00A65DC9" w:rsidP="00A65DC9">
      <w:pPr>
        <w:spacing w:after="100" w:line="240" w:lineRule="auto"/>
      </w:pPr>
      <w:r w:rsidRPr="00A65DC9">
        <w:rPr>
          <w:rFonts w:ascii="Arial" w:eastAsia="Times New Roman" w:hAnsi="Arial" w:cs="Arial"/>
          <w:color w:val="000000"/>
          <w:sz w:val="19"/>
          <w:szCs w:val="19"/>
        </w:rPr>
        <w:br/>
        <w:t>Le docenti di inglese</w:t>
      </w:r>
      <w:r w:rsidRPr="00A65DC9">
        <w:rPr>
          <w:rFonts w:ascii="Arial" w:eastAsia="Times New Roman" w:hAnsi="Arial" w:cs="Arial"/>
          <w:color w:val="000000"/>
          <w:sz w:val="19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t>Giuseppina Carnevale Carlino</w:t>
      </w:r>
    </w:p>
    <w:p w:rsidR="00A65DC9" w:rsidRDefault="00A65DC9" w:rsidP="00A65DC9">
      <w:pPr>
        <w:spacing w:after="100" w:line="240" w:lineRule="auto"/>
      </w:pPr>
      <w:r>
        <w:t>Letizia Bulzi</w:t>
      </w:r>
    </w:p>
    <w:p w:rsidR="00A65DC9" w:rsidRDefault="00A65DC9" w:rsidP="00A65DC9">
      <w:pPr>
        <w:spacing w:after="100" w:line="240" w:lineRule="auto"/>
      </w:pPr>
      <w:r>
        <w:t>Tiziana Casonato</w:t>
      </w:r>
    </w:p>
    <w:p w:rsidR="00A65DC9" w:rsidRDefault="00A65DC9" w:rsidP="00A65DC9">
      <w:pPr>
        <w:spacing w:after="100" w:line="240" w:lineRule="auto"/>
      </w:pPr>
      <w:r>
        <w:t>Silvia Cattaneo</w:t>
      </w:r>
    </w:p>
    <w:p w:rsidR="00A65DC9" w:rsidRDefault="00A65DC9" w:rsidP="00A65DC9">
      <w:pPr>
        <w:spacing w:after="100" w:line="240" w:lineRule="auto"/>
      </w:pPr>
      <w:r>
        <w:t>Anna Paola Corsico Piccolino</w:t>
      </w:r>
    </w:p>
    <w:p w:rsidR="00A65DC9" w:rsidRDefault="00A65DC9" w:rsidP="00A65DC9">
      <w:pPr>
        <w:spacing w:after="100" w:line="240" w:lineRule="auto"/>
      </w:pPr>
      <w:r>
        <w:t>Paola Eleonora Fantoni</w:t>
      </w:r>
    </w:p>
    <w:p w:rsidR="00A65DC9" w:rsidRDefault="00A65DC9" w:rsidP="00A65DC9">
      <w:pPr>
        <w:spacing w:after="100" w:line="240" w:lineRule="auto"/>
      </w:pPr>
      <w:r>
        <w:t>Lara Manzoni</w:t>
      </w:r>
    </w:p>
    <w:p w:rsidR="00A65DC9" w:rsidRDefault="00A65DC9" w:rsidP="00A65DC9">
      <w:pPr>
        <w:spacing w:after="100" w:line="240" w:lineRule="auto"/>
      </w:pPr>
      <w:r>
        <w:t>Rita Antonella Rampoldi</w:t>
      </w:r>
    </w:p>
    <w:sectPr w:rsidR="00A65DC9" w:rsidSect="00444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9"/>
    <w:rsid w:val="00245698"/>
    <w:rsid w:val="0044461F"/>
    <w:rsid w:val="00985290"/>
    <w:rsid w:val="00A65DC9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6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6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Paola</cp:lastModifiedBy>
  <cp:revision>2</cp:revision>
  <cp:lastPrinted>2016-12-13T08:37:00Z</cp:lastPrinted>
  <dcterms:created xsi:type="dcterms:W3CDTF">2017-03-09T21:35:00Z</dcterms:created>
  <dcterms:modified xsi:type="dcterms:W3CDTF">2017-03-09T21:35:00Z</dcterms:modified>
</cp:coreProperties>
</file>